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B349" w14:textId="77777777" w:rsidR="00673E86" w:rsidRPr="008B7F73" w:rsidRDefault="001C62B0" w:rsidP="00C45E6C">
      <w:pPr>
        <w:spacing w:afterLines="100" w:after="240"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  <w:lang w:val="en-GB"/>
        </w:rPr>
      </w:pPr>
      <w:r w:rsidRPr="008B7F73">
        <w:rPr>
          <w:rFonts w:ascii="メイリオ" w:eastAsia="メイリオ" w:hAnsi="メイリオ" w:cs="メイリオ"/>
          <w:b/>
          <w:sz w:val="32"/>
          <w:szCs w:val="32"/>
          <w:lang w:val="en-GB"/>
        </w:rPr>
        <w:t xml:space="preserve">Application for </w:t>
      </w:r>
      <w:r w:rsidR="00C45E6C" w:rsidRPr="008B7F73">
        <w:rPr>
          <w:rFonts w:ascii="メイリオ" w:eastAsia="メイリオ" w:hAnsi="メイリオ" w:cs="メイリオ"/>
          <w:b/>
          <w:sz w:val="32"/>
          <w:szCs w:val="32"/>
          <w:lang w:val="en-GB"/>
        </w:rPr>
        <w:t>Project</w:t>
      </w:r>
      <w:r w:rsidRPr="008B7F73">
        <w:rPr>
          <w:rFonts w:ascii="メイリオ" w:eastAsia="メイリオ" w:hAnsi="メイリオ" w:cs="メイリオ"/>
          <w:b/>
          <w:sz w:val="32"/>
          <w:szCs w:val="32"/>
          <w:lang w:val="en-GB"/>
        </w:rPr>
        <w:t xml:space="preserve"> </w:t>
      </w:r>
      <w:r w:rsidR="00C45E6C" w:rsidRPr="008B7F73">
        <w:rPr>
          <w:rFonts w:ascii="メイリオ" w:eastAsia="メイリオ" w:hAnsi="メイリオ" w:cs="メイリオ"/>
          <w:b/>
          <w:sz w:val="32"/>
          <w:szCs w:val="32"/>
          <w:lang w:val="en-GB"/>
        </w:rPr>
        <w:t>for</w:t>
      </w:r>
      <w:r w:rsidRPr="008B7F73">
        <w:rPr>
          <w:rFonts w:ascii="メイリオ" w:eastAsia="メイリオ" w:hAnsi="メイリオ" w:cs="メイリオ"/>
          <w:b/>
          <w:sz w:val="32"/>
          <w:szCs w:val="32"/>
          <w:lang w:val="en-GB"/>
        </w:rPr>
        <w:t xml:space="preserve"> the 160</w:t>
      </w:r>
      <w:r w:rsidR="00B179CC">
        <w:rPr>
          <w:rFonts w:ascii="メイリオ" w:eastAsia="メイリオ" w:hAnsi="メイリオ" w:cs="メイリオ"/>
          <w:b/>
          <w:sz w:val="32"/>
          <w:szCs w:val="32"/>
          <w:lang w:val="en-GB"/>
        </w:rPr>
        <w:t xml:space="preserve"> Years of</w:t>
      </w:r>
      <w:r w:rsidRPr="008B7F73">
        <w:rPr>
          <w:rFonts w:ascii="メイリオ" w:eastAsia="メイリオ" w:hAnsi="メイリオ" w:cs="メイリオ"/>
          <w:b/>
          <w:sz w:val="32"/>
          <w:szCs w:val="32"/>
          <w:lang w:val="en-GB"/>
        </w:rPr>
        <w:t xml:space="preserve"> </w:t>
      </w:r>
      <w:r w:rsidR="00E530AE">
        <w:rPr>
          <w:rFonts w:ascii="メイリオ" w:eastAsia="メイリオ" w:hAnsi="メイリオ" w:cs="メイリオ"/>
          <w:b/>
          <w:sz w:val="32"/>
          <w:szCs w:val="32"/>
          <w:lang w:val="en-GB"/>
        </w:rPr>
        <w:t xml:space="preserve">Friendship </w:t>
      </w:r>
      <w:r w:rsidRPr="008B7F73">
        <w:rPr>
          <w:rFonts w:ascii="メイリオ" w:eastAsia="メイリオ" w:hAnsi="メイリオ" w:cs="メイリオ"/>
          <w:b/>
          <w:sz w:val="32"/>
          <w:szCs w:val="32"/>
          <w:lang w:val="en-GB"/>
        </w:rPr>
        <w:t xml:space="preserve">between Japan and </w:t>
      </w:r>
      <w:r w:rsidR="00E530AE">
        <w:rPr>
          <w:rFonts w:ascii="メイリオ" w:eastAsia="メイリオ" w:hAnsi="メイリオ" w:cs="メイリオ"/>
          <w:b/>
          <w:sz w:val="32"/>
          <w:szCs w:val="32"/>
          <w:lang w:val="en-GB"/>
        </w:rPr>
        <w:t>Belgium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468"/>
        <w:gridCol w:w="4435"/>
      </w:tblGrid>
      <w:tr w:rsidR="00371518" w:rsidRPr="008B7F73" w14:paraId="164EA4A1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284AD22F" w14:textId="77777777" w:rsidR="00371518" w:rsidRPr="008B7F73" w:rsidRDefault="001C62B0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</w:tcPr>
          <w:p w14:paraId="596E26AB" w14:textId="77777777" w:rsidR="00371518" w:rsidRPr="00286A7A" w:rsidRDefault="00371518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de-CH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　　　　</w:t>
            </w:r>
            <w:r w:rsidR="00286A7A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DD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　　</w:t>
            </w:r>
            <w:r w:rsidR="001C62B0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MM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　　</w:t>
            </w:r>
            <w:r w:rsidR="00286A7A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YYYY</w:t>
            </w:r>
          </w:p>
        </w:tc>
        <w:tc>
          <w:tcPr>
            <w:tcW w:w="4435" w:type="dxa"/>
            <w:shd w:val="pct20" w:color="auto" w:fill="auto"/>
          </w:tcPr>
          <w:p w14:paraId="71CE66E7" w14:textId="77777777" w:rsidR="00371518" w:rsidRPr="008B7F73" w:rsidRDefault="001C62B0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Authorisation number</w:t>
            </w:r>
            <w:r w:rsidR="00371518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：</w:t>
            </w:r>
          </w:p>
        </w:tc>
      </w:tr>
      <w:tr w:rsidR="00E563D6" w:rsidRPr="008B7F73" w14:paraId="3232E5D2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0E7FF0" w14:textId="77777777" w:rsidR="00E563D6" w:rsidRPr="008B7F73" w:rsidRDefault="001C62B0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Project name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4F1704" w14:textId="77777777" w:rsidR="00E563D6" w:rsidRPr="008B7F73" w:rsidRDefault="00367CA9" w:rsidP="005F3EB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（</w:t>
            </w:r>
            <w:r w:rsidR="001C62B0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Japanese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）</w:t>
            </w:r>
          </w:p>
        </w:tc>
      </w:tr>
      <w:tr w:rsidR="00E563D6" w:rsidRPr="008B7F73" w14:paraId="19C13ABC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A77C4F" w14:textId="77777777" w:rsidR="00E563D6" w:rsidRPr="008B7F73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58C66D" w14:textId="77777777" w:rsidR="00E563D6" w:rsidRPr="008B7F73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（</w:t>
            </w:r>
            <w:r w:rsidR="001C62B0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English</w:t>
            </w:r>
            <w:r w:rsidR="00367CA9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）</w:t>
            </w:r>
          </w:p>
        </w:tc>
      </w:tr>
      <w:tr w:rsidR="00191C10" w:rsidRPr="008B7F73" w14:paraId="42D0CE12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F710CB" w14:textId="77777777" w:rsidR="00191C10" w:rsidRPr="008B7F73" w:rsidRDefault="001C62B0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Duration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4C1510" w14:textId="77777777" w:rsidR="00191C10" w:rsidRPr="008B7F73" w:rsidRDefault="00367CA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　　　　</w:t>
            </w:r>
            <w:r w:rsidR="00286A7A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DD</w:t>
            </w:r>
            <w:r w:rsidR="00286A7A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　　MM　　</w:t>
            </w:r>
            <w:r w:rsidR="00286A7A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YYYY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　</w:t>
            </w:r>
            <w:r w:rsidR="001C62B0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-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　　　　　</w:t>
            </w:r>
            <w:r w:rsidR="00286A7A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DD</w:t>
            </w:r>
            <w:r w:rsidR="00286A7A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　　MM　　</w:t>
            </w:r>
            <w:r w:rsidR="00286A7A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YYYY</w:t>
            </w:r>
          </w:p>
        </w:tc>
      </w:tr>
      <w:tr w:rsidR="00E563D6" w:rsidRPr="008B7F73" w14:paraId="1F7B6494" w14:textId="77777777" w:rsidTr="007744C5">
        <w:trPr>
          <w:cantSplit/>
          <w:trHeight w:val="222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7E5869" w14:textId="77777777" w:rsidR="00E563D6" w:rsidRPr="008B7F73" w:rsidRDefault="001C62B0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Venue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12A61D" w14:textId="77777777" w:rsidR="00E563D6" w:rsidRPr="008B7F73" w:rsidRDefault="003F495E" w:rsidP="005F3EB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（</w:t>
            </w:r>
            <w:r w:rsidR="001C62B0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Japanese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）</w:t>
            </w:r>
          </w:p>
        </w:tc>
      </w:tr>
      <w:tr w:rsidR="00E563D6" w:rsidRPr="008B7F73" w14:paraId="7769823F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CE4486" w14:textId="77777777" w:rsidR="00E563D6" w:rsidRPr="008B7F73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27C2D1" w14:textId="77777777" w:rsidR="00E563D6" w:rsidRPr="008B7F73" w:rsidRDefault="003F495E" w:rsidP="00D5154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（</w:t>
            </w:r>
            <w:r w:rsidR="001C62B0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English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）</w:t>
            </w:r>
          </w:p>
        </w:tc>
      </w:tr>
      <w:tr w:rsidR="003F495E" w:rsidRPr="008B7F73" w14:paraId="69FE1851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B69F2D" w14:textId="77777777" w:rsidR="003F495E" w:rsidRPr="008B7F73" w:rsidRDefault="001C62B0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Organiser Name</w:t>
            </w:r>
            <w:r w:rsidR="003F495E"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 xml:space="preserve">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055796" w14:textId="77777777" w:rsidR="003F495E" w:rsidRPr="008B7F73" w:rsidRDefault="003F495E" w:rsidP="005F3EB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（</w:t>
            </w:r>
            <w:r w:rsidR="001C62B0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Japanese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）</w:t>
            </w:r>
          </w:p>
        </w:tc>
      </w:tr>
      <w:tr w:rsidR="003F495E" w:rsidRPr="008B7F73" w14:paraId="163BAF2D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F7BACF" w14:textId="77777777" w:rsidR="003F495E" w:rsidRPr="008B7F73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679CE" w14:textId="77777777" w:rsidR="003F495E" w:rsidRPr="008B7F73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（</w:t>
            </w:r>
            <w:r w:rsidR="001C62B0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English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）</w:t>
            </w:r>
          </w:p>
        </w:tc>
      </w:tr>
      <w:tr w:rsidR="001827B5" w:rsidRPr="008B7F73" w14:paraId="400A79E4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BC14F0" w14:textId="77777777" w:rsidR="001827B5" w:rsidRPr="008B7F73" w:rsidRDefault="00121AC4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 xml:space="preserve">Classification of </w:t>
            </w:r>
            <w:r w:rsid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O</w:t>
            </w: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rganisers</w:t>
            </w:r>
          </w:p>
          <w:p w14:paraId="6C7BE884" w14:textId="77777777" w:rsidR="003F3B9A" w:rsidRPr="008B7F73" w:rsidRDefault="00121AC4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ＭＳ 明朝" w:hAnsi="ＭＳ 明朝" w:cs="メイリオ"/>
                <w:sz w:val="16"/>
                <w:szCs w:val="16"/>
                <w:lang w:val="en-GB"/>
              </w:rPr>
              <w:t>Please mark</w:t>
            </w:r>
            <w:r w:rsidR="00286A7A">
              <w:rPr>
                <w:rFonts w:ascii="ＭＳ 明朝" w:hAnsi="ＭＳ 明朝" w:cs="メイリオ"/>
                <w:sz w:val="16"/>
                <w:szCs w:val="16"/>
                <w:lang w:val="en-GB"/>
              </w:rPr>
              <w:t>.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4" w:type="dxa"/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1134"/>
              <w:gridCol w:w="1276"/>
              <w:gridCol w:w="2409"/>
            </w:tblGrid>
            <w:tr w:rsidR="00286A7A" w:rsidRPr="008B7F73" w14:paraId="66BA044B" w14:textId="77777777" w:rsidTr="00634317">
              <w:tc>
                <w:tcPr>
                  <w:tcW w:w="2865" w:type="dxa"/>
                  <w:shd w:val="clear" w:color="auto" w:fill="auto"/>
                </w:tcPr>
                <w:p w14:paraId="68940C08" w14:textId="77777777" w:rsidR="00286A7A" w:rsidRPr="008B7F73" w:rsidRDefault="00286A7A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Government Organisation</w:t>
                  </w:r>
                </w:p>
              </w:tc>
              <w:tc>
                <w:tcPr>
                  <w:tcW w:w="4819" w:type="dxa"/>
                  <w:gridSpan w:val="3"/>
                  <w:shd w:val="clear" w:color="auto" w:fill="auto"/>
                </w:tcPr>
                <w:p w14:paraId="129E8752" w14:textId="77777777" w:rsidR="00286A7A" w:rsidRPr="008B7F73" w:rsidRDefault="00286A7A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Local Government or Related Organisation</w:t>
                  </w:r>
                </w:p>
              </w:tc>
            </w:tr>
            <w:tr w:rsidR="00286A7A" w:rsidRPr="008B7F73" w14:paraId="7AB3C04D" w14:textId="77777777" w:rsidTr="00634317">
              <w:tc>
                <w:tcPr>
                  <w:tcW w:w="2865" w:type="dxa"/>
                  <w:shd w:val="clear" w:color="auto" w:fill="auto"/>
                </w:tcPr>
                <w:p w14:paraId="0943913C" w14:textId="77777777" w:rsidR="00286A7A" w:rsidRPr="008B7F73" w:rsidRDefault="00286A7A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 xml:space="preserve">□ Public Interest 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Group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0275210" w14:textId="77777777" w:rsidR="00286A7A" w:rsidRPr="008B7F73" w:rsidRDefault="00286A7A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School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F83EA2E" w14:textId="77777777" w:rsidR="00286A7A" w:rsidRPr="008B7F73" w:rsidRDefault="00286A7A" w:rsidP="00C5491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 xml:space="preserve">□ 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Company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02BBD3AA" w14:textId="77777777" w:rsidR="00286A7A" w:rsidRPr="008B7F73" w:rsidRDefault="00286A7A" w:rsidP="00C5491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Cultural Organisation</w:t>
                  </w:r>
                </w:p>
              </w:tc>
            </w:tr>
            <w:tr w:rsidR="00286A7A" w:rsidRPr="008B7F73" w14:paraId="0D1D4302" w14:textId="77777777" w:rsidTr="00634317">
              <w:tc>
                <w:tcPr>
                  <w:tcW w:w="3999" w:type="dxa"/>
                  <w:gridSpan w:val="2"/>
                  <w:shd w:val="clear" w:color="auto" w:fill="auto"/>
                </w:tcPr>
                <w:p w14:paraId="5CE535DF" w14:textId="77777777" w:rsidR="00286A7A" w:rsidRPr="008B7F73" w:rsidRDefault="00286A7A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Private Non-Profit Organisation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</w:tcPr>
                <w:p w14:paraId="60508C25" w14:textId="77777777" w:rsidR="00286A7A" w:rsidRPr="008B7F73" w:rsidRDefault="00286A7A" w:rsidP="00C54912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□Other（           ）</w:t>
                  </w:r>
                </w:p>
              </w:tc>
            </w:tr>
          </w:tbl>
          <w:p w14:paraId="36A055DB" w14:textId="77777777" w:rsidR="001827B5" w:rsidRPr="008B7F73" w:rsidRDefault="001827B5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</w:p>
        </w:tc>
      </w:tr>
      <w:tr w:rsidR="00AC716D" w:rsidRPr="008B7F73" w14:paraId="1203EB93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F2F6AB" w14:textId="77777777" w:rsidR="00AC716D" w:rsidRPr="008B7F73" w:rsidRDefault="00263079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 xml:space="preserve">Contact </w:t>
            </w:r>
            <w:r w:rsid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D</w:t>
            </w: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 xml:space="preserve">etails of the </w:t>
            </w:r>
            <w:r w:rsid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O</w:t>
            </w: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rganiser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EDEBF7" w14:textId="77777777" w:rsidR="00AC716D" w:rsidRPr="008B7F73" w:rsidRDefault="0026307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Name of contact person</w:t>
            </w:r>
            <w:r w:rsidR="00AC716D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58247A9" w14:textId="77777777" w:rsidR="00AC716D" w:rsidRPr="008B7F73" w:rsidRDefault="0026307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E-mail</w:t>
            </w:r>
            <w:r w:rsidR="00AC716D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：</w:t>
            </w:r>
          </w:p>
        </w:tc>
      </w:tr>
      <w:tr w:rsidR="00AC716D" w:rsidRPr="008B7F73" w14:paraId="53C3EE65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711D53" w14:textId="77777777" w:rsidR="00AC716D" w:rsidRPr="008B7F73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7ED875" w14:textId="77777777" w:rsidR="00AC716D" w:rsidRPr="008B7F73" w:rsidRDefault="0026307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Tel.</w:t>
            </w:r>
            <w:r w:rsidR="00AC716D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6430282" w14:textId="77777777" w:rsidR="00AC716D" w:rsidRPr="008B7F73" w:rsidRDefault="0026307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Mobile</w:t>
            </w:r>
            <w:r w:rsidR="00AC716D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：</w:t>
            </w:r>
          </w:p>
        </w:tc>
      </w:tr>
      <w:tr w:rsidR="001813ED" w:rsidRPr="008B7F73" w14:paraId="3DD13687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9D893C" w14:textId="77777777" w:rsidR="001813ED" w:rsidRPr="008B7F73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A695E5" w14:textId="77777777" w:rsidR="001813ED" w:rsidRPr="008B7F73" w:rsidRDefault="0026307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Address</w:t>
            </w:r>
            <w:r w:rsidR="001813ED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：</w:t>
            </w:r>
          </w:p>
        </w:tc>
      </w:tr>
      <w:tr w:rsidR="00AC716D" w:rsidRPr="008B7F73" w14:paraId="66B40D8F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25A5B2" w14:textId="77777777" w:rsidR="00AC716D" w:rsidRPr="008B7F73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527089" w14:textId="77777777" w:rsidR="00AC716D" w:rsidRPr="008B7F73" w:rsidRDefault="0026307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Website</w:t>
            </w:r>
            <w:r w:rsidR="00AC716D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：</w:t>
            </w:r>
          </w:p>
        </w:tc>
      </w:tr>
      <w:tr w:rsidR="00AC716D" w:rsidRPr="008B7F73" w14:paraId="27FF0522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792654" w14:textId="77777777" w:rsidR="00AC716D" w:rsidRPr="008B7F73" w:rsidRDefault="00263079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Project Objective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C03643" w14:textId="77777777" w:rsidR="00AC716D" w:rsidRPr="008B7F73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</w:p>
          <w:p w14:paraId="26EE88B3" w14:textId="77777777" w:rsidR="00A53BA6" w:rsidRPr="008B7F73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</w:p>
        </w:tc>
      </w:tr>
      <w:tr w:rsidR="00AC716D" w:rsidRPr="008B7F73" w14:paraId="53CBDE52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74B57A" w14:textId="77777777" w:rsidR="00AC716D" w:rsidRPr="008B7F73" w:rsidRDefault="00263079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Project Overview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62F825" w14:textId="77777777" w:rsidR="00AC716D" w:rsidRPr="008B7F73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</w:p>
          <w:p w14:paraId="4CD6496E" w14:textId="77777777" w:rsidR="00A53BA6" w:rsidRPr="008B7F73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</w:p>
        </w:tc>
      </w:tr>
      <w:tr w:rsidR="008F27DA" w:rsidRPr="008B7F73" w14:paraId="2B0110DA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1CE188" w14:textId="77777777" w:rsidR="008F27DA" w:rsidRPr="008B7F73" w:rsidRDefault="00263079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Participation Fee</w:t>
            </w:r>
          </w:p>
          <w:p w14:paraId="2204EDE8" w14:textId="77777777" w:rsidR="003F3B9A" w:rsidRPr="008B7F73" w:rsidRDefault="008B7F73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ＭＳ 明朝" w:hAnsi="ＭＳ 明朝" w:cs="メイリオ"/>
                <w:sz w:val="16"/>
                <w:szCs w:val="16"/>
                <w:lang w:val="en-GB"/>
              </w:rPr>
              <w:t>Please mark w</w:t>
            </w:r>
            <w:r>
              <w:rPr>
                <w:rFonts w:ascii="ＭＳ 明朝" w:hAnsi="ＭＳ 明朝" w:cs="メイリオ"/>
                <w:sz w:val="16"/>
                <w:szCs w:val="16"/>
                <w:lang w:val="en-GB"/>
              </w:rPr>
              <w:t>hat</w:t>
            </w:r>
            <w:r w:rsidRPr="008B7F73">
              <w:rPr>
                <w:rFonts w:ascii="ＭＳ 明朝" w:hAnsi="ＭＳ 明朝" w:cs="メイリオ"/>
                <w:sz w:val="16"/>
                <w:szCs w:val="16"/>
                <w:lang w:val="en-GB"/>
              </w:rPr>
              <w:t xml:space="preserve"> applies.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27AC68" w14:textId="77777777" w:rsidR="008F27DA" w:rsidRPr="008B7F73" w:rsidRDefault="008F27DA" w:rsidP="003F495E">
            <w:pPr>
              <w:spacing w:line="0" w:lineRule="atLeast"/>
              <w:ind w:firstLineChars="100" w:firstLine="180"/>
              <w:rPr>
                <w:rFonts w:ascii="メイリオ" w:eastAsia="PMingLiU" w:hAnsi="メイリオ" w:cs="メイリオ"/>
                <w:sz w:val="18"/>
                <w:szCs w:val="18"/>
                <w:lang w:val="en-GB" w:eastAsia="zh-TW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>□</w:t>
            </w:r>
            <w:r w:rsidR="00CC6CEB"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 xml:space="preserve"> </w:t>
            </w:r>
            <w:r w:rsidR="00263079" w:rsidRPr="008B7F73">
              <w:rPr>
                <w:rFonts w:ascii="メイリオ" w:eastAsia="PMingLiU" w:hAnsi="メイリオ" w:cs="メイリオ"/>
                <w:sz w:val="18"/>
                <w:szCs w:val="18"/>
                <w:lang w:val="en-GB" w:eastAsia="zh-TW"/>
              </w:rPr>
              <w:t>Free of charge</w:t>
            </w:r>
          </w:p>
          <w:p w14:paraId="370DE46E" w14:textId="77777777" w:rsidR="008F27DA" w:rsidRPr="008B7F73" w:rsidRDefault="008F27DA" w:rsidP="00263079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>□</w:t>
            </w:r>
            <w:r w:rsidR="00CC6CEB"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 xml:space="preserve"> </w:t>
            </w:r>
            <w:r w:rsidR="00263079" w:rsidRPr="008B7F73">
              <w:rPr>
                <w:rFonts w:ascii="メイリオ" w:eastAsia="PMingLiU" w:hAnsi="メイリオ" w:cs="メイリオ"/>
                <w:sz w:val="18"/>
                <w:szCs w:val="18"/>
                <w:lang w:val="en-GB" w:eastAsia="zh-TW"/>
              </w:rPr>
              <w:t>with participation fee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>（</w:t>
            </w:r>
            <w:r w:rsidR="00286A7A">
              <w:rPr>
                <w:rFonts w:ascii="メイリオ" w:eastAsia="PMingLiU" w:hAnsi="メイリオ" w:cs="メイリオ"/>
                <w:sz w:val="18"/>
                <w:szCs w:val="18"/>
                <w:lang w:val="en-GB" w:eastAsia="zh-TW"/>
              </w:rPr>
              <w:t>Price</w:t>
            </w:r>
            <w:r w:rsidR="002B5792"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>：　　　　　　　　　　　　　　　　　　　　　　  ）</w:t>
            </w:r>
          </w:p>
        </w:tc>
      </w:tr>
      <w:tr w:rsidR="002B5792" w:rsidRPr="008B7F73" w14:paraId="5B8DE115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F03A35" w14:textId="77777777" w:rsidR="002B5792" w:rsidRPr="008B7F73" w:rsidRDefault="00263079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Number of Participants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F5FA3E" w14:textId="77777777" w:rsidR="002B5792" w:rsidRPr="008B7F73" w:rsidRDefault="00CC6CEB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　　　　　　　　　　</w:t>
            </w:r>
            <w:r w:rsidR="00263079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(People)</w:t>
            </w:r>
          </w:p>
        </w:tc>
      </w:tr>
      <w:tr w:rsidR="00AC716D" w:rsidRPr="008B7F73" w14:paraId="01C7239D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00C42F" w14:textId="77777777" w:rsidR="00AC716D" w:rsidRPr="008B7F73" w:rsidRDefault="008B7F73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S</w:t>
            </w:r>
            <w:r w:rsidR="00263079"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ector</w:t>
            </w:r>
          </w:p>
          <w:p w14:paraId="51732BF2" w14:textId="77777777" w:rsidR="00CC6CEB" w:rsidRPr="008B7F73" w:rsidRDefault="00263079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ＭＳ 明朝" w:hAnsi="ＭＳ 明朝" w:cs="メイリオ"/>
                <w:sz w:val="16"/>
                <w:szCs w:val="16"/>
                <w:lang w:val="en-GB"/>
              </w:rPr>
              <w:t>Please mark (multiple answers allowed)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1559"/>
              <w:gridCol w:w="1455"/>
              <w:gridCol w:w="1522"/>
              <w:gridCol w:w="12"/>
              <w:gridCol w:w="1535"/>
            </w:tblGrid>
            <w:tr w:rsidR="00C45E6C" w:rsidRPr="008B7F73" w14:paraId="74DD813C" w14:textId="77777777" w:rsidTr="00634317">
              <w:tc>
                <w:tcPr>
                  <w:tcW w:w="1589" w:type="dxa"/>
                  <w:shd w:val="clear" w:color="auto" w:fill="auto"/>
                </w:tcPr>
                <w:p w14:paraId="4A69B9E8" w14:textId="77777777" w:rsidR="00C45E6C" w:rsidRPr="008B7F73" w:rsidRDefault="00C45E6C" w:rsidP="00C45E6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Music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50DCEB3" w14:textId="77777777" w:rsidR="00C45E6C" w:rsidRPr="008B7F73" w:rsidRDefault="00C45E6C" w:rsidP="00C45E6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Art</w:t>
                  </w:r>
                </w:p>
              </w:tc>
              <w:tc>
                <w:tcPr>
                  <w:tcW w:w="1455" w:type="dxa"/>
                  <w:shd w:val="clear" w:color="auto" w:fill="auto"/>
                </w:tcPr>
                <w:p w14:paraId="0DBF8591" w14:textId="77777777" w:rsidR="00C45E6C" w:rsidRPr="008B7F73" w:rsidRDefault="00C45E6C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 xml:space="preserve">□ </w:t>
                  </w:r>
                  <w:proofErr w:type="spellStart"/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Theater</w:t>
                  </w:r>
                  <w:proofErr w:type="spellEnd"/>
                </w:p>
              </w:tc>
              <w:tc>
                <w:tcPr>
                  <w:tcW w:w="1534" w:type="dxa"/>
                  <w:gridSpan w:val="2"/>
                  <w:shd w:val="clear" w:color="auto" w:fill="auto"/>
                </w:tcPr>
                <w:p w14:paraId="0773CBAB" w14:textId="77777777" w:rsidR="00C45E6C" w:rsidRPr="008B7F73" w:rsidRDefault="00C45E6C" w:rsidP="00C45E6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Dance</w:t>
                  </w:r>
                </w:p>
              </w:tc>
              <w:tc>
                <w:tcPr>
                  <w:tcW w:w="1535" w:type="dxa"/>
                  <w:shd w:val="clear" w:color="auto" w:fill="auto"/>
                </w:tcPr>
                <w:p w14:paraId="0059173F" w14:textId="77777777" w:rsidR="00C45E6C" w:rsidRPr="008B7F73" w:rsidRDefault="00C45E6C" w:rsidP="00C45E6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Food</w:t>
                  </w:r>
                </w:p>
              </w:tc>
            </w:tr>
            <w:tr w:rsidR="00286A7A" w:rsidRPr="008B7F73" w14:paraId="4255719E" w14:textId="77777777" w:rsidTr="00634317">
              <w:tc>
                <w:tcPr>
                  <w:tcW w:w="3148" w:type="dxa"/>
                  <w:gridSpan w:val="2"/>
                  <w:shd w:val="clear" w:color="auto" w:fill="auto"/>
                </w:tcPr>
                <w:p w14:paraId="70B3C139" w14:textId="77777777" w:rsidR="00286A7A" w:rsidRPr="008B7F73" w:rsidRDefault="00286A7A" w:rsidP="00C45E6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Academy &amp; Research</w:t>
                  </w:r>
                </w:p>
              </w:tc>
              <w:tc>
                <w:tcPr>
                  <w:tcW w:w="2977" w:type="dxa"/>
                  <w:gridSpan w:val="2"/>
                  <w:shd w:val="clear" w:color="auto" w:fill="auto"/>
                </w:tcPr>
                <w:p w14:paraId="3B089B9F" w14:textId="77777777" w:rsidR="00286A7A" w:rsidRPr="008B7F73" w:rsidRDefault="00286A7A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Film &amp; TV</w:t>
                  </w:r>
                </w:p>
              </w:tc>
              <w:tc>
                <w:tcPr>
                  <w:tcW w:w="1547" w:type="dxa"/>
                  <w:gridSpan w:val="2"/>
                  <w:shd w:val="clear" w:color="auto" w:fill="auto"/>
                </w:tcPr>
                <w:p w14:paraId="5446FC9A" w14:textId="77777777" w:rsidR="00286A7A" w:rsidRPr="008B7F73" w:rsidRDefault="00286A7A" w:rsidP="00C45E6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Tourism</w:t>
                  </w:r>
                </w:p>
              </w:tc>
            </w:tr>
            <w:tr w:rsidR="00C45E6C" w:rsidRPr="008B7F73" w14:paraId="0800D34A" w14:textId="77777777" w:rsidTr="00634317">
              <w:tc>
                <w:tcPr>
                  <w:tcW w:w="1589" w:type="dxa"/>
                  <w:shd w:val="clear" w:color="auto" w:fill="auto"/>
                </w:tcPr>
                <w:p w14:paraId="62F493C9" w14:textId="77777777" w:rsidR="00C45E6C" w:rsidRPr="008B7F73" w:rsidRDefault="00286A7A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Economy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D67A9B" w14:textId="77777777" w:rsidR="00C45E6C" w:rsidRPr="008B7F73" w:rsidRDefault="00286A7A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Education</w:t>
                  </w:r>
                </w:p>
              </w:tc>
              <w:tc>
                <w:tcPr>
                  <w:tcW w:w="2977" w:type="dxa"/>
                  <w:gridSpan w:val="2"/>
                  <w:shd w:val="clear" w:color="auto" w:fill="auto"/>
                </w:tcPr>
                <w:p w14:paraId="4E2A7E6D" w14:textId="77777777" w:rsidR="00C45E6C" w:rsidRPr="008B7F73" w:rsidRDefault="00286A7A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Sport</w:t>
                  </w:r>
                </w:p>
              </w:tc>
              <w:tc>
                <w:tcPr>
                  <w:tcW w:w="1547" w:type="dxa"/>
                  <w:gridSpan w:val="2"/>
                  <w:shd w:val="clear" w:color="auto" w:fill="auto"/>
                </w:tcPr>
                <w:p w14:paraId="4F40E793" w14:textId="77777777" w:rsidR="00C45E6C" w:rsidRPr="008B7F73" w:rsidRDefault="00286A7A" w:rsidP="00C45E6C">
                  <w:pPr>
                    <w:spacing w:line="0" w:lineRule="atLeast"/>
                    <w:jc w:val="lef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 Youth</w:t>
                  </w:r>
                </w:p>
              </w:tc>
            </w:tr>
            <w:tr w:rsidR="00286A7A" w:rsidRPr="008B7F73" w14:paraId="12E11BE0" w14:textId="77777777" w:rsidTr="00634317">
              <w:tc>
                <w:tcPr>
                  <w:tcW w:w="3148" w:type="dxa"/>
                  <w:gridSpan w:val="2"/>
                  <w:shd w:val="clear" w:color="auto" w:fill="auto"/>
                </w:tcPr>
                <w:p w14:paraId="22B66C0A" w14:textId="77777777" w:rsidR="00286A7A" w:rsidRPr="008B7F73" w:rsidRDefault="00286A7A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Community Interaction</w:t>
                  </w:r>
                </w:p>
              </w:tc>
              <w:tc>
                <w:tcPr>
                  <w:tcW w:w="4524" w:type="dxa"/>
                  <w:gridSpan w:val="4"/>
                  <w:shd w:val="clear" w:color="auto" w:fill="auto"/>
                </w:tcPr>
                <w:p w14:paraId="4B5B9147" w14:textId="77777777" w:rsidR="00286A7A" w:rsidRPr="008B7F73" w:rsidRDefault="00286A7A" w:rsidP="00C45E6C">
                  <w:pPr>
                    <w:spacing w:line="0" w:lineRule="atLeast"/>
                    <w:jc w:val="lef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□Other（　　　　　　　　　　　　）</w:t>
                  </w:r>
                </w:p>
              </w:tc>
            </w:tr>
          </w:tbl>
          <w:p w14:paraId="60F71400" w14:textId="77777777" w:rsidR="00AC716D" w:rsidRPr="008B7F73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</w:p>
        </w:tc>
      </w:tr>
      <w:tr w:rsidR="008F27DA" w:rsidRPr="008B7F73" w14:paraId="2F41DB4C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ADE8D2" w14:textId="77777777" w:rsidR="008F27DA" w:rsidRPr="008B7F73" w:rsidRDefault="00F106B2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lastRenderedPageBreak/>
              <w:t>Project Form</w:t>
            </w:r>
          </w:p>
          <w:p w14:paraId="5DC98F44" w14:textId="77777777" w:rsidR="003F495E" w:rsidRPr="008B7F73" w:rsidRDefault="00F106B2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6"/>
                <w:szCs w:val="16"/>
                <w:lang w:val="en-GB"/>
              </w:rPr>
            </w:pPr>
            <w:r w:rsidRPr="008B7F73">
              <w:rPr>
                <w:rFonts w:ascii="ＭＳ 明朝" w:hAnsi="ＭＳ 明朝" w:cs="メイリオ"/>
                <w:sz w:val="16"/>
                <w:szCs w:val="16"/>
                <w:lang w:val="en-GB"/>
              </w:rPr>
              <w:t>Please mark (multiple answers allowed)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1843"/>
              <w:gridCol w:w="2126"/>
              <w:gridCol w:w="1988"/>
            </w:tblGrid>
            <w:tr w:rsidR="00095C78" w:rsidRPr="008B7F73" w14:paraId="52944DE7" w14:textId="77777777" w:rsidTr="00634317">
              <w:tc>
                <w:tcPr>
                  <w:tcW w:w="1731" w:type="dxa"/>
                  <w:shd w:val="clear" w:color="auto" w:fill="auto"/>
                </w:tcPr>
                <w:p w14:paraId="1889FF6B" w14:textId="77777777" w:rsidR="00095C78" w:rsidRPr="008B7F73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 xml:space="preserve">□ </w:t>
                  </w:r>
                  <w:r w:rsidR="00F106B2"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Concert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1186BF0" w14:textId="77777777" w:rsidR="00095C78" w:rsidRPr="008B7F73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 xml:space="preserve">□ </w:t>
                  </w:r>
                  <w:r w:rsidR="00F106B2"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Performance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0F19548" w14:textId="77777777" w:rsidR="00095C78" w:rsidRPr="008B7F73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 xml:space="preserve">□ </w:t>
                  </w:r>
                  <w:r w:rsidR="00F106B2"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Workshop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6EF89C62" w14:textId="77777777" w:rsidR="00095C78" w:rsidRPr="008B7F73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</w:t>
                  </w:r>
                  <w:r w:rsidR="00F106B2"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 xml:space="preserve"> Exhibition</w:t>
                  </w:r>
                </w:p>
              </w:tc>
            </w:tr>
            <w:tr w:rsidR="00634317" w:rsidRPr="008B7F73" w14:paraId="613D3D07" w14:textId="77777777" w:rsidTr="00634317">
              <w:tc>
                <w:tcPr>
                  <w:tcW w:w="1731" w:type="dxa"/>
                  <w:shd w:val="clear" w:color="auto" w:fill="auto"/>
                </w:tcPr>
                <w:p w14:paraId="1E7D878A" w14:textId="77777777" w:rsidR="00634317" w:rsidRPr="008B7F73" w:rsidRDefault="00634317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Festival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0C56CD5" w14:textId="77777777" w:rsidR="00634317" w:rsidRPr="008B7F73" w:rsidRDefault="00634317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Book</w:t>
                  </w:r>
                </w:p>
              </w:tc>
              <w:tc>
                <w:tcPr>
                  <w:tcW w:w="4114" w:type="dxa"/>
                  <w:gridSpan w:val="2"/>
                  <w:shd w:val="clear" w:color="auto" w:fill="auto"/>
                </w:tcPr>
                <w:p w14:paraId="40ED0DF5" w14:textId="77777777" w:rsidR="00634317" w:rsidRPr="008B7F73" w:rsidRDefault="00634317" w:rsidP="00C54912">
                  <w:pPr>
                    <w:spacing w:line="0" w:lineRule="atLeast"/>
                    <w:jc w:val="lef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Seminar &amp; Lecture</w:t>
                  </w:r>
                </w:p>
              </w:tc>
            </w:tr>
            <w:tr w:rsidR="00634317" w:rsidRPr="008B7F73" w14:paraId="25A3A3F2" w14:textId="77777777" w:rsidTr="00634317">
              <w:tc>
                <w:tcPr>
                  <w:tcW w:w="3574" w:type="dxa"/>
                  <w:gridSpan w:val="2"/>
                  <w:shd w:val="clear" w:color="auto" w:fill="auto"/>
                </w:tcPr>
                <w:p w14:paraId="055B2B42" w14:textId="77777777" w:rsidR="00634317" w:rsidRPr="008B7F73" w:rsidRDefault="00634317" w:rsidP="00C54912">
                  <w:pPr>
                    <w:spacing w:line="0" w:lineRule="atLeast"/>
                    <w:jc w:val="lef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Conference &amp; Symposium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97442B" w14:textId="77777777" w:rsidR="00634317" w:rsidRPr="008B7F73" w:rsidRDefault="00634317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Competition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671EDA25" w14:textId="77777777" w:rsidR="00634317" w:rsidRPr="008B7F73" w:rsidRDefault="00634317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634317" w:rsidRPr="008B7F73" w14:paraId="59EEF5D7" w14:textId="77777777" w:rsidTr="00634317">
              <w:tc>
                <w:tcPr>
                  <w:tcW w:w="3574" w:type="dxa"/>
                  <w:gridSpan w:val="2"/>
                  <w:shd w:val="clear" w:color="auto" w:fill="auto"/>
                </w:tcPr>
                <w:p w14:paraId="11D540FA" w14:textId="77777777" w:rsidR="00634317" w:rsidRPr="008B7F73" w:rsidRDefault="00634317" w:rsidP="00C54912">
                  <w:pPr>
                    <w:spacing w:line="0" w:lineRule="atLeast"/>
                    <w:jc w:val="lef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 xml:space="preserve">□ 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People to People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D2A63ED" w14:textId="77777777" w:rsidR="00634317" w:rsidRPr="008B7F73" w:rsidRDefault="00634317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Training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1E486247" w14:textId="77777777" w:rsidR="00634317" w:rsidRPr="008B7F73" w:rsidRDefault="00634317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Volunteer Activity</w:t>
                  </w:r>
                </w:p>
              </w:tc>
            </w:tr>
            <w:tr w:rsidR="00634317" w:rsidRPr="008B7F73" w14:paraId="06ED5C9E" w14:textId="77777777" w:rsidTr="00634317">
              <w:tc>
                <w:tcPr>
                  <w:tcW w:w="1731" w:type="dxa"/>
                  <w:shd w:val="clear" w:color="auto" w:fill="auto"/>
                </w:tcPr>
                <w:p w14:paraId="3F5A0DDA" w14:textId="77777777" w:rsidR="00634317" w:rsidRPr="008B7F73" w:rsidRDefault="00634317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Film Screening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CD22860" w14:textId="77777777" w:rsidR="00634317" w:rsidRPr="008B7F73" w:rsidRDefault="00634317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TV Programme</w:t>
                  </w:r>
                </w:p>
              </w:tc>
              <w:tc>
                <w:tcPr>
                  <w:tcW w:w="4114" w:type="dxa"/>
                  <w:gridSpan w:val="2"/>
                  <w:shd w:val="clear" w:color="auto" w:fill="auto"/>
                </w:tcPr>
                <w:p w14:paraId="2563F652" w14:textId="77777777" w:rsidR="00634317" w:rsidRPr="008B7F73" w:rsidRDefault="00634317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</w:pPr>
                  <w:r w:rsidRPr="008B7F73">
                    <w:rPr>
                      <w:rFonts w:ascii="メイリオ" w:eastAsia="メイリオ" w:hAnsi="メイリオ" w:cs="メイリオ"/>
                      <w:sz w:val="18"/>
                      <w:szCs w:val="18"/>
                      <w:lang w:val="en-GB"/>
                    </w:rPr>
                    <w:t>□ Other（                                ）</w:t>
                  </w:r>
                </w:p>
              </w:tc>
            </w:tr>
          </w:tbl>
          <w:p w14:paraId="5B06CF0C" w14:textId="77777777" w:rsidR="008F27DA" w:rsidRPr="008B7F73" w:rsidRDefault="008F27DA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</w:p>
        </w:tc>
      </w:tr>
      <w:tr w:rsidR="008F27DA" w:rsidRPr="008B7F73" w14:paraId="74F1B4AA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86C795" w14:textId="77777777" w:rsidR="008F27DA" w:rsidRPr="008B7F73" w:rsidRDefault="008F27D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A351DB" w14:textId="77777777" w:rsidR="008F27DA" w:rsidRPr="008B7F73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□</w:t>
            </w:r>
            <w:r w:rsidR="00634317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 Once-off event</w:t>
            </w:r>
          </w:p>
          <w:p w14:paraId="79881745" w14:textId="77777777" w:rsidR="008F27DA" w:rsidRPr="008B7F73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□</w:t>
            </w:r>
            <w:r w:rsidR="00634317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 Part</w:t>
            </w:r>
            <w:r w:rsidR="00F106B2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 of </w:t>
            </w:r>
            <w:r w:rsidR="00634317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a</w:t>
            </w:r>
            <w:r w:rsidR="00F106B2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 large scale project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（</w:t>
            </w:r>
            <w:r w:rsidR="00F106B2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Name</w:t>
            </w:r>
            <w:r w:rsidR="005634D3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：</w:t>
            </w:r>
            <w:r w:rsidR="00095C78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                                          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）</w:t>
            </w:r>
          </w:p>
        </w:tc>
      </w:tr>
      <w:tr w:rsidR="009874C9" w:rsidRPr="008B7F73" w14:paraId="74DDEF45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ACCEAC" w14:textId="77777777" w:rsidR="009874C9" w:rsidRPr="008B7F73" w:rsidRDefault="00F106B2" w:rsidP="005F3EB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 xml:space="preserve">Relevance to Japan and </w:t>
            </w:r>
            <w:r w:rsidR="00E530AE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Belgium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81927F" w14:textId="77777777" w:rsidR="009874C9" w:rsidRPr="008B7F73" w:rsidRDefault="009874C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</w:p>
        </w:tc>
      </w:tr>
      <w:tr w:rsidR="00AC716D" w:rsidRPr="008B7F73" w14:paraId="470FB026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3121CE" w14:textId="77777777" w:rsidR="00AC716D" w:rsidRPr="008B7F73" w:rsidRDefault="00F106B2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Estimated Budget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EA9980" w14:textId="77777777" w:rsidR="00AC716D" w:rsidRPr="008B7F73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</w:p>
        </w:tc>
      </w:tr>
      <w:tr w:rsidR="00AC716D" w:rsidRPr="008B7F73" w14:paraId="50D97932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E56F48" w14:textId="77777777" w:rsidR="00AC716D" w:rsidRPr="008B7F73" w:rsidRDefault="00F106B2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Funding Method</w:t>
            </w:r>
          </w:p>
          <w:p w14:paraId="5FEAEFF3" w14:textId="77777777" w:rsidR="003F495E" w:rsidRPr="008B7F73" w:rsidRDefault="00F106B2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ＭＳ 明朝" w:hAnsi="ＭＳ 明朝" w:cs="メイリオ"/>
                <w:sz w:val="16"/>
                <w:szCs w:val="16"/>
                <w:lang w:val="en-GB"/>
              </w:rPr>
              <w:t>Please mark (multiple answers allowed)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043277" w14:textId="77777777" w:rsidR="008B7F73" w:rsidRDefault="00AC716D" w:rsidP="003F495E">
            <w:pPr>
              <w:spacing w:line="0" w:lineRule="atLeast"/>
              <w:ind w:firstLineChars="100" w:firstLine="180"/>
              <w:rPr>
                <w:rFonts w:ascii="メイリオ" w:eastAsia="PMingLiU" w:hAnsi="メイリオ" w:cs="メイリオ"/>
                <w:sz w:val="18"/>
                <w:szCs w:val="18"/>
                <w:lang w:val="en-GB" w:eastAsia="zh-TW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>□</w:t>
            </w:r>
            <w:r w:rsidR="00095C78"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 xml:space="preserve"> </w:t>
            </w:r>
            <w:r w:rsidR="00F106B2" w:rsidRPr="008B7F73">
              <w:rPr>
                <w:rFonts w:ascii="メイリオ" w:eastAsia="PMingLiU" w:hAnsi="メイリオ" w:cs="メイリオ"/>
                <w:sz w:val="18"/>
                <w:szCs w:val="18"/>
                <w:lang w:val="en-GB" w:eastAsia="zh-TW"/>
              </w:rPr>
              <w:t>Public Subsidy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 xml:space="preserve">　□</w:t>
            </w:r>
            <w:r w:rsidR="00095C78"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 xml:space="preserve"> </w:t>
            </w:r>
            <w:r w:rsidR="00634317">
              <w:rPr>
                <w:rFonts w:ascii="メイリオ" w:eastAsia="PMingLiU" w:hAnsi="メイリオ" w:cs="メイリオ"/>
                <w:sz w:val="18"/>
                <w:szCs w:val="18"/>
                <w:lang w:val="en-GB" w:eastAsia="zh-TW"/>
              </w:rPr>
              <w:t>Business Sponsor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 xml:space="preserve">　□</w:t>
            </w:r>
            <w:r w:rsidR="00095C78"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 xml:space="preserve"> </w:t>
            </w:r>
            <w:r w:rsidR="00634317">
              <w:rPr>
                <w:rFonts w:ascii="メイリオ" w:eastAsia="PMingLiU" w:hAnsi="メイリオ" w:cs="メイリオ"/>
                <w:sz w:val="18"/>
                <w:szCs w:val="18"/>
                <w:lang w:val="en-GB" w:eastAsia="zh-TW"/>
              </w:rPr>
              <w:t>Contribution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 xml:space="preserve">　</w:t>
            </w:r>
          </w:p>
          <w:p w14:paraId="6310DC5D" w14:textId="77777777" w:rsidR="00AC716D" w:rsidRPr="008B7F73" w:rsidRDefault="00AC716D" w:rsidP="003F495E">
            <w:pPr>
              <w:spacing w:line="0" w:lineRule="atLeast"/>
              <w:ind w:firstLineChars="100" w:firstLine="180"/>
              <w:rPr>
                <w:rFonts w:ascii="メイリオ" w:eastAsia="PMingLiU" w:hAnsi="メイリオ" w:cs="メイリオ"/>
                <w:sz w:val="18"/>
                <w:szCs w:val="18"/>
                <w:lang w:val="en-GB" w:eastAsia="zh-TW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>□</w:t>
            </w:r>
            <w:r w:rsidR="00095C78"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 xml:space="preserve"> </w:t>
            </w:r>
            <w:r w:rsidR="00F106B2" w:rsidRPr="008B7F73">
              <w:rPr>
                <w:rFonts w:ascii="メイリオ" w:eastAsia="PMingLiU" w:hAnsi="メイリオ" w:cs="メイリオ"/>
                <w:sz w:val="18"/>
                <w:szCs w:val="18"/>
                <w:lang w:val="en-GB" w:eastAsia="zh-TW"/>
              </w:rPr>
              <w:t>Entrance Fee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 xml:space="preserve">　□</w:t>
            </w:r>
            <w:r w:rsidR="00095C78"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 xml:space="preserve"> </w:t>
            </w:r>
            <w:r w:rsidR="00F106B2" w:rsidRPr="008B7F73">
              <w:rPr>
                <w:rFonts w:ascii="メイリオ" w:eastAsia="PMingLiU" w:hAnsi="メイリオ" w:cs="メイリオ"/>
                <w:sz w:val="18"/>
                <w:szCs w:val="18"/>
                <w:lang w:val="en-GB" w:eastAsia="zh-TW"/>
              </w:rPr>
              <w:t>Membership Fee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 xml:space="preserve">　□</w:t>
            </w:r>
            <w:r w:rsidR="00095C78" w:rsidRPr="008B7F73">
              <w:rPr>
                <w:rFonts w:ascii="メイリオ" w:eastAsia="メイリオ" w:hAnsi="メイリオ" w:cs="メイリオ"/>
                <w:sz w:val="18"/>
                <w:szCs w:val="18"/>
                <w:lang w:val="en-GB" w:eastAsia="zh-TW"/>
              </w:rPr>
              <w:t xml:space="preserve"> </w:t>
            </w:r>
            <w:r w:rsidR="00F106B2" w:rsidRPr="008B7F73">
              <w:rPr>
                <w:rFonts w:ascii="メイリオ" w:eastAsia="PMingLiU" w:hAnsi="メイリオ" w:cs="メイリオ"/>
                <w:sz w:val="18"/>
                <w:szCs w:val="18"/>
                <w:lang w:val="en-GB" w:eastAsia="zh-TW"/>
              </w:rPr>
              <w:t>Self-financing</w:t>
            </w:r>
          </w:p>
          <w:p w14:paraId="18E2D386" w14:textId="77777777" w:rsidR="00AC716D" w:rsidRPr="008B7F73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□</w:t>
            </w:r>
            <w:r w:rsidR="00F106B2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 Other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（</w:t>
            </w:r>
            <w:r w:rsidR="00095C78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                                                                        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）</w:t>
            </w:r>
          </w:p>
        </w:tc>
      </w:tr>
      <w:tr w:rsidR="00AC716D" w:rsidRPr="008B7F73" w14:paraId="7F00427F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0B51E0" w14:textId="77777777" w:rsidR="00AC716D" w:rsidRPr="008B7F73" w:rsidRDefault="00634317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S</w:t>
            </w:r>
            <w:r w:rsidR="00C45E6C"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tatus</w:t>
            </w:r>
          </w:p>
          <w:p w14:paraId="4750C8A1" w14:textId="77777777" w:rsidR="00CC6CEB" w:rsidRPr="008B7F73" w:rsidRDefault="00F106B2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ＭＳ 明朝" w:hAnsi="ＭＳ 明朝" w:cs="メイリオ"/>
                <w:sz w:val="16"/>
                <w:szCs w:val="16"/>
                <w:lang w:val="en-GB"/>
              </w:rPr>
              <w:t>Please mark (multiple answers allowed)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DA28E" w14:textId="77777777" w:rsidR="00CC6CEB" w:rsidRPr="008B7F73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□ </w:t>
            </w:r>
            <w:r w:rsidR="00F106B2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Confirmed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　　□ </w:t>
            </w:r>
            <w:r w:rsidR="00F106B2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In planning stage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　　□ </w:t>
            </w:r>
            <w:r w:rsidR="00F106B2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Conceptual stage</w:t>
            </w:r>
          </w:p>
          <w:p w14:paraId="4EC1E1CD" w14:textId="77777777" w:rsidR="00AC716D" w:rsidRPr="008B7F73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□</w:t>
            </w:r>
            <w:r w:rsidR="00095C78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 </w:t>
            </w:r>
            <w:r w:rsidR="00F106B2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Other</w:t>
            </w:r>
            <w:r w:rsidR="00AC716D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（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 xml:space="preserve">                                                                        </w:t>
            </w:r>
            <w:r w:rsidR="00AC716D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）</w:t>
            </w:r>
          </w:p>
        </w:tc>
      </w:tr>
      <w:tr w:rsidR="003F495E" w:rsidRPr="008B7F73" w14:paraId="6230FEC2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040350" w14:textId="77777777" w:rsidR="003F495E" w:rsidRPr="008B7F73" w:rsidRDefault="00F106B2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Name of Co-</w:t>
            </w:r>
            <w:r w:rsidR="00634317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Organiser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FF398" w14:textId="77777777" w:rsidR="003F495E" w:rsidRPr="008B7F73" w:rsidRDefault="003F495E" w:rsidP="005F3EB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（</w:t>
            </w:r>
            <w:r w:rsidR="00F106B2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Japanese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）</w:t>
            </w:r>
          </w:p>
        </w:tc>
      </w:tr>
      <w:tr w:rsidR="003F495E" w:rsidRPr="008B7F73" w14:paraId="561D6955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AA51F0" w14:textId="77777777" w:rsidR="003F495E" w:rsidRPr="008B7F73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62885" w14:textId="77777777" w:rsidR="003F495E" w:rsidRPr="008B7F73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（</w:t>
            </w:r>
            <w:r w:rsidR="00F106B2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English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）</w:t>
            </w:r>
          </w:p>
        </w:tc>
      </w:tr>
      <w:tr w:rsidR="003F495E" w:rsidRPr="008B7F73" w14:paraId="1EC6BA67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5EB4D3" w14:textId="77777777" w:rsidR="003F495E" w:rsidRPr="008B7F73" w:rsidRDefault="00F106B2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 xml:space="preserve">Name of </w:t>
            </w:r>
            <w:r w:rsidR="00634317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Supporter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4BDF69" w14:textId="77777777" w:rsidR="003F495E" w:rsidRPr="008B7F73" w:rsidRDefault="003F495E" w:rsidP="005F3EB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（</w:t>
            </w:r>
            <w:r w:rsidR="00F106B2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Japanese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）</w:t>
            </w:r>
          </w:p>
        </w:tc>
      </w:tr>
      <w:tr w:rsidR="003F495E" w:rsidRPr="008B7F73" w14:paraId="3E3AD2F5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8E9D38A" w14:textId="77777777" w:rsidR="003F495E" w:rsidRPr="008B7F73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6531F8" w14:textId="77777777" w:rsidR="003F495E" w:rsidRPr="008B7F73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（</w:t>
            </w:r>
            <w:r w:rsidR="00F106B2"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English</w:t>
            </w:r>
            <w:r w:rsidRPr="008B7F73"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  <w:t>）</w:t>
            </w:r>
          </w:p>
        </w:tc>
      </w:tr>
      <w:tr w:rsidR="004015BF" w:rsidRPr="008B7F73" w14:paraId="42977DBE" w14:textId="77777777" w:rsidTr="004015BF">
        <w:tblPrEx>
          <w:tblLook w:val="04A0" w:firstRow="1" w:lastRow="0" w:firstColumn="1" w:lastColumn="0" w:noHBand="0" w:noVBand="1"/>
        </w:tblPrEx>
        <w:trPr>
          <w:cantSplit/>
          <w:trHeight w:val="1756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BBCF00" w14:textId="77777777" w:rsidR="004015BF" w:rsidRPr="008B7F73" w:rsidRDefault="00F106B2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</w:pPr>
            <w:r w:rsidRPr="008B7F73">
              <w:rPr>
                <w:rFonts w:ascii="メイリオ" w:eastAsia="メイリオ" w:hAnsi="メイリオ" w:cs="メイリオ"/>
                <w:b/>
                <w:sz w:val="18"/>
                <w:szCs w:val="18"/>
                <w:lang w:val="en-GB"/>
              </w:rPr>
              <w:t>Notes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013693" w14:textId="77777777" w:rsidR="004015BF" w:rsidRPr="008B7F73" w:rsidRDefault="004015BF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-GB"/>
              </w:rPr>
            </w:pPr>
          </w:p>
        </w:tc>
      </w:tr>
    </w:tbl>
    <w:p w14:paraId="48BFC1C8" w14:textId="77777777" w:rsidR="0077156D" w:rsidRPr="008B7F73" w:rsidRDefault="0077156D" w:rsidP="0077156D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  <w:lang w:val="en-GB"/>
        </w:rPr>
      </w:pPr>
    </w:p>
    <w:p w14:paraId="7F79F4BD" w14:textId="77777777" w:rsidR="0040367A" w:rsidRPr="008B7F73" w:rsidRDefault="00F106B2" w:rsidP="0077156D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  <w:lang w:val="en-GB"/>
        </w:rPr>
      </w:pPr>
      <w:r w:rsidRPr="008B7F73">
        <w:rPr>
          <w:rFonts w:ascii="メイリオ" w:eastAsia="メイリオ" w:hAnsi="メイリオ" w:cs="メイリオ"/>
          <w:color w:val="FF0000"/>
          <w:sz w:val="18"/>
          <w:szCs w:val="18"/>
          <w:u w:val="single"/>
          <w:lang w:val="en-GB"/>
        </w:rPr>
        <w:t>Points to note</w:t>
      </w:r>
      <w:r w:rsidR="0040367A" w:rsidRPr="008B7F73">
        <w:rPr>
          <w:rFonts w:ascii="メイリオ" w:eastAsia="メイリオ" w:hAnsi="メイリオ" w:cs="メイリオ"/>
          <w:color w:val="FF0000"/>
          <w:sz w:val="18"/>
          <w:szCs w:val="18"/>
          <w:u w:val="single"/>
          <w:lang w:val="en-GB"/>
        </w:rPr>
        <w:t>：</w:t>
      </w:r>
    </w:p>
    <w:p w14:paraId="04AEE3C2" w14:textId="77777777" w:rsidR="00F106B2" w:rsidRPr="008B7F73" w:rsidRDefault="00F106B2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</w:pPr>
      <w:r w:rsidRPr="008B7F73"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  <w:t>Incomplete entries may not be considered.</w:t>
      </w:r>
    </w:p>
    <w:p w14:paraId="44644EEF" w14:textId="77777777" w:rsidR="0040367A" w:rsidRPr="008B7F73" w:rsidRDefault="00F106B2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</w:pPr>
      <w:r w:rsidRPr="008B7F73"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  <w:t xml:space="preserve">If the </w:t>
      </w:r>
      <w:r w:rsidR="00C45E6C" w:rsidRPr="008B7F73"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  <w:t xml:space="preserve">space provided on the </w:t>
      </w:r>
      <w:r w:rsidRPr="008B7F73"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  <w:t xml:space="preserve">application form is not </w:t>
      </w:r>
      <w:r w:rsidR="00C45E6C" w:rsidRPr="008B7F73"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  <w:t>sufficient</w:t>
      </w:r>
      <w:r w:rsidRPr="008B7F73"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  <w:t xml:space="preserve">, a separate </w:t>
      </w:r>
      <w:r w:rsidR="008B7F73"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  <w:t>document</w:t>
      </w:r>
      <w:r w:rsidRPr="008B7F73"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  <w:t xml:space="preserve"> </w:t>
      </w:r>
      <w:r w:rsidR="00C45E6C" w:rsidRPr="008B7F73"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  <w:t>may</w:t>
      </w:r>
      <w:r w:rsidRPr="008B7F73"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  <w:t xml:space="preserve"> be attached.</w:t>
      </w:r>
    </w:p>
    <w:p w14:paraId="57350F46" w14:textId="77777777" w:rsidR="00191C10" w:rsidRPr="008B7F73" w:rsidRDefault="00F106B2" w:rsidP="00367CA9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</w:pPr>
      <w:r w:rsidRPr="008B7F73">
        <w:rPr>
          <w:rFonts w:ascii="メイリオ" w:eastAsia="メイリオ" w:hAnsi="メイリオ" w:cs="メイリオ"/>
          <w:color w:val="FF0000"/>
          <w:sz w:val="18"/>
          <w:szCs w:val="18"/>
          <w:lang w:val="en-GB"/>
        </w:rPr>
        <w:t>Application forms should be completed using a PC, not handwritten.</w:t>
      </w:r>
    </w:p>
    <w:sectPr w:rsidR="00191C10" w:rsidRPr="008B7F73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82A4" w14:textId="77777777" w:rsidR="00B85755" w:rsidRDefault="00B85755" w:rsidP="00367CA9">
      <w:r>
        <w:separator/>
      </w:r>
    </w:p>
  </w:endnote>
  <w:endnote w:type="continuationSeparator" w:id="0">
    <w:p w14:paraId="021037C8" w14:textId="77777777" w:rsidR="00B85755" w:rsidRDefault="00B85755" w:rsidP="003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5A39" w14:textId="77777777" w:rsidR="00B85755" w:rsidRDefault="00B85755" w:rsidP="00367CA9">
      <w:r>
        <w:separator/>
      </w:r>
    </w:p>
  </w:footnote>
  <w:footnote w:type="continuationSeparator" w:id="0">
    <w:p w14:paraId="7D49A52B" w14:textId="77777777" w:rsidR="00B85755" w:rsidRDefault="00B85755" w:rsidP="0036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ＭＳ 明朝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236479011">
    <w:abstractNumId w:val="3"/>
  </w:num>
  <w:num w:numId="2" w16cid:durableId="150298199">
    <w:abstractNumId w:val="4"/>
  </w:num>
  <w:num w:numId="3" w16cid:durableId="190462587">
    <w:abstractNumId w:val="0"/>
  </w:num>
  <w:num w:numId="4" w16cid:durableId="913006326">
    <w:abstractNumId w:val="5"/>
  </w:num>
  <w:num w:numId="5" w16cid:durableId="1415905399">
    <w:abstractNumId w:val="1"/>
  </w:num>
  <w:num w:numId="6" w16cid:durableId="1956208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0"/>
    <w:rsid w:val="000060F3"/>
    <w:rsid w:val="00095C78"/>
    <w:rsid w:val="000B2BB3"/>
    <w:rsid w:val="000D28CC"/>
    <w:rsid w:val="00103BB3"/>
    <w:rsid w:val="00121AC4"/>
    <w:rsid w:val="00160889"/>
    <w:rsid w:val="001813ED"/>
    <w:rsid w:val="001827B5"/>
    <w:rsid w:val="00186091"/>
    <w:rsid w:val="00186EC7"/>
    <w:rsid w:val="00191C10"/>
    <w:rsid w:val="001C62B0"/>
    <w:rsid w:val="001E10D8"/>
    <w:rsid w:val="001F001B"/>
    <w:rsid w:val="001F357D"/>
    <w:rsid w:val="00222238"/>
    <w:rsid w:val="002472A4"/>
    <w:rsid w:val="00263079"/>
    <w:rsid w:val="00286A7A"/>
    <w:rsid w:val="00287272"/>
    <w:rsid w:val="002A7948"/>
    <w:rsid w:val="002B5792"/>
    <w:rsid w:val="002F74A7"/>
    <w:rsid w:val="00311870"/>
    <w:rsid w:val="00350C78"/>
    <w:rsid w:val="00367CA9"/>
    <w:rsid w:val="00371518"/>
    <w:rsid w:val="003B3499"/>
    <w:rsid w:val="003F3B9A"/>
    <w:rsid w:val="003F495E"/>
    <w:rsid w:val="004015BF"/>
    <w:rsid w:val="0040367A"/>
    <w:rsid w:val="004C3C3E"/>
    <w:rsid w:val="004E25A9"/>
    <w:rsid w:val="0053476C"/>
    <w:rsid w:val="00557109"/>
    <w:rsid w:val="005634D3"/>
    <w:rsid w:val="005957F6"/>
    <w:rsid w:val="005D55AD"/>
    <w:rsid w:val="005F3EB5"/>
    <w:rsid w:val="00634317"/>
    <w:rsid w:val="00647D03"/>
    <w:rsid w:val="00663541"/>
    <w:rsid w:val="00673E86"/>
    <w:rsid w:val="006761E7"/>
    <w:rsid w:val="00691B60"/>
    <w:rsid w:val="006A0A93"/>
    <w:rsid w:val="006A40F7"/>
    <w:rsid w:val="00701219"/>
    <w:rsid w:val="00755F20"/>
    <w:rsid w:val="0077156D"/>
    <w:rsid w:val="007744C5"/>
    <w:rsid w:val="007A64E3"/>
    <w:rsid w:val="007E76E2"/>
    <w:rsid w:val="00824EEA"/>
    <w:rsid w:val="008B7F73"/>
    <w:rsid w:val="008D6DE8"/>
    <w:rsid w:val="008F27DA"/>
    <w:rsid w:val="00914F84"/>
    <w:rsid w:val="0093771C"/>
    <w:rsid w:val="00952B7D"/>
    <w:rsid w:val="00956C9A"/>
    <w:rsid w:val="009874C9"/>
    <w:rsid w:val="009B0630"/>
    <w:rsid w:val="009D6B7A"/>
    <w:rsid w:val="009F03B7"/>
    <w:rsid w:val="00A53BA6"/>
    <w:rsid w:val="00AB0422"/>
    <w:rsid w:val="00AC1465"/>
    <w:rsid w:val="00AC716D"/>
    <w:rsid w:val="00B02DE1"/>
    <w:rsid w:val="00B04B37"/>
    <w:rsid w:val="00B179CC"/>
    <w:rsid w:val="00B2233B"/>
    <w:rsid w:val="00B24179"/>
    <w:rsid w:val="00B519C1"/>
    <w:rsid w:val="00B85755"/>
    <w:rsid w:val="00BA0509"/>
    <w:rsid w:val="00BA58B9"/>
    <w:rsid w:val="00C0474E"/>
    <w:rsid w:val="00C45E6C"/>
    <w:rsid w:val="00C5134B"/>
    <w:rsid w:val="00C54912"/>
    <w:rsid w:val="00CC6294"/>
    <w:rsid w:val="00CC6CEB"/>
    <w:rsid w:val="00D51542"/>
    <w:rsid w:val="00DF1981"/>
    <w:rsid w:val="00E00140"/>
    <w:rsid w:val="00E530AE"/>
    <w:rsid w:val="00E55653"/>
    <w:rsid w:val="00E563D6"/>
    <w:rsid w:val="00E729C8"/>
    <w:rsid w:val="00EC6CB8"/>
    <w:rsid w:val="00ED0A2F"/>
    <w:rsid w:val="00EF5C5B"/>
    <w:rsid w:val="00F106B2"/>
    <w:rsid w:val="00F27208"/>
    <w:rsid w:val="00FD44B4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E491B40"/>
  <w15:chartTrackingRefBased/>
  <w15:docId w15:val="{1E1C1CCE-A4AA-48DF-90E2-EB75FD49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A7948"/>
    <w:rPr>
      <w:color w:val="0000FF"/>
      <w:u w:val="single"/>
    </w:rPr>
  </w:style>
  <w:style w:type="paragraph" w:styleId="En-tte">
    <w:name w:val="header"/>
    <w:basedOn w:val="Normal"/>
    <w:link w:val="En-tteCar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link w:val="En-tte"/>
    <w:rsid w:val="00367CA9"/>
    <w:rPr>
      <w:kern w:val="2"/>
      <w:sz w:val="21"/>
      <w:szCs w:val="24"/>
    </w:rPr>
  </w:style>
  <w:style w:type="paragraph" w:styleId="Pieddepage">
    <w:name w:val="footer"/>
    <w:basedOn w:val="Normal"/>
    <w:link w:val="PieddepageCar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link w:val="Pieddepage"/>
    <w:rsid w:val="00367CA9"/>
    <w:rPr>
      <w:kern w:val="2"/>
      <w:sz w:val="21"/>
      <w:szCs w:val="24"/>
    </w:rPr>
  </w:style>
  <w:style w:type="paragraph" w:styleId="Textedebulles">
    <w:name w:val="Balloon Text"/>
    <w:basedOn w:val="Normal"/>
    <w:link w:val="TextedebullesCar"/>
    <w:rsid w:val="00B2233B"/>
    <w:rPr>
      <w:rFonts w:ascii="游ゴシック Light" w:eastAsia="游ゴシック Light" w:hAnsi="游ゴシック Light"/>
      <w:sz w:val="18"/>
      <w:szCs w:val="18"/>
    </w:rPr>
  </w:style>
  <w:style w:type="character" w:customStyle="1" w:styleId="TextedebullesCar">
    <w:name w:val="Texte de bulles Car"/>
    <w:link w:val="Textedebulles"/>
    <w:rsid w:val="00B2233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Rvision">
    <w:name w:val="Revision"/>
    <w:hidden/>
    <w:uiPriority w:val="99"/>
    <w:semiHidden/>
    <w:rsid w:val="001C62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d7a719069800d2124a5a3b1c39a01185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779f1a66aaa87855dec5e907d71871e4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a2e__x5225_ xmlns="4CD50910-4806-4D39-9993-E7FB7A5EB89C" xsi:nil="true"/>
    <Thumbnail xmlns="4CD50910-4806-4D39-9993-E7FB7A5EB89C" xsi:nil="true"/>
  </documentManagement>
</p:properties>
</file>

<file path=customXml/itemProps1.xml><?xml version="1.0" encoding="utf-8"?>
<ds:datastoreItem xmlns:ds="http://schemas.openxmlformats.org/officeDocument/2006/customXml" ds:itemID="{1D91F97E-4BAC-4E10-B621-363F0F822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ACE5B-2AB5-460A-A4F7-084336F36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1D8CD-9E75-47DB-B1E4-4AF0724B4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AE2C1-19C4-4BF8-BF5F-910ABC33BA98}">
  <ds:schemaRefs>
    <ds:schemaRef ds:uri="http://schemas.microsoft.com/office/2006/metadata/properties"/>
    <ds:schemaRef ds:uri="http://schemas.microsoft.com/office/infopath/2007/PartnerControls"/>
    <ds:schemaRef ds:uri="4CD50910-4806-4D39-9993-E7FB7A5EB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1912</Characters>
  <DocSecurity>0</DocSecurity>
  <Lines>15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「日本オーストリア交流年2009」　事業認定・ロゴマーク使用申請書</vt:lpstr>
      <vt:lpstr>「日本オーストリア交流年2009」　事業認定・ロゴマーク使用申請書</vt:lpstr>
      <vt:lpstr>「日本オーストリア交流年2009」　事業認定・ロゴマーク使用申請書</vt:lpstr>
    </vt:vector>
  </TitlesOfParts>
  <LinksUpToDate>false</LinksUpToDate>
  <CharactersWithSpaces>2243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